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C65CC" w14:textId="77777777" w:rsidR="007C5533" w:rsidRDefault="007C5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870"/>
        <w:gridCol w:w="2790"/>
        <w:gridCol w:w="2340"/>
        <w:gridCol w:w="2065"/>
      </w:tblGrid>
      <w:tr w:rsidR="007C5533" w14:paraId="4D53EA26" w14:textId="77777777">
        <w:tc>
          <w:tcPr>
            <w:tcW w:w="1885" w:type="dxa"/>
          </w:tcPr>
          <w:p w14:paraId="618A0C8A" w14:textId="77777777" w:rsidR="007C5533" w:rsidRDefault="00113B44">
            <w:pPr>
              <w:jc w:val="center"/>
              <w:rPr>
                <w:b/>
              </w:rPr>
            </w:pPr>
            <w:r>
              <w:rPr>
                <w:b/>
              </w:rPr>
              <w:t>Name of Support</w:t>
            </w:r>
          </w:p>
        </w:tc>
        <w:tc>
          <w:tcPr>
            <w:tcW w:w="3870" w:type="dxa"/>
          </w:tcPr>
          <w:p w14:paraId="080FE446" w14:textId="77777777" w:rsidR="007C5533" w:rsidRDefault="00113B44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790" w:type="dxa"/>
          </w:tcPr>
          <w:p w14:paraId="64B5189C" w14:textId="77777777" w:rsidR="007C5533" w:rsidRDefault="00113B44">
            <w:pPr>
              <w:jc w:val="center"/>
              <w:rPr>
                <w:b/>
              </w:rPr>
            </w:pPr>
            <w:r>
              <w:rPr>
                <w:b/>
              </w:rPr>
              <w:t>Schoolwide Data</w:t>
            </w:r>
          </w:p>
          <w:p w14:paraId="127E07F2" w14:textId="77777777" w:rsidR="007C5533" w:rsidRDefault="00113B44">
            <w:pPr>
              <w:jc w:val="center"/>
              <w:rPr>
                <w:b/>
              </w:rPr>
            </w:pPr>
            <w:r>
              <w:rPr>
                <w:b/>
              </w:rPr>
              <w:t>Entry Criteria/Indicators</w:t>
            </w:r>
          </w:p>
        </w:tc>
        <w:tc>
          <w:tcPr>
            <w:tcW w:w="2340" w:type="dxa"/>
          </w:tcPr>
          <w:p w14:paraId="08037847" w14:textId="77777777" w:rsidR="007C5533" w:rsidRDefault="00113B44">
            <w:pPr>
              <w:jc w:val="center"/>
              <w:rPr>
                <w:b/>
              </w:rPr>
            </w:pPr>
            <w:r>
              <w:rPr>
                <w:b/>
              </w:rPr>
              <w:t>Data to Monitor Progress. Schoolwide Data? Other?</w:t>
            </w:r>
          </w:p>
        </w:tc>
        <w:tc>
          <w:tcPr>
            <w:tcW w:w="2065" w:type="dxa"/>
          </w:tcPr>
          <w:p w14:paraId="0829F976" w14:textId="77777777" w:rsidR="007C5533" w:rsidRDefault="00113B44">
            <w:pPr>
              <w:jc w:val="center"/>
              <w:rPr>
                <w:b/>
              </w:rPr>
            </w:pPr>
            <w:r>
              <w:rPr>
                <w:b/>
              </w:rPr>
              <w:t>Exit Criteria</w:t>
            </w:r>
          </w:p>
        </w:tc>
      </w:tr>
      <w:tr w:rsidR="007C5533" w14:paraId="52D9710C" w14:textId="77777777">
        <w:tc>
          <w:tcPr>
            <w:tcW w:w="1885" w:type="dxa"/>
          </w:tcPr>
          <w:p w14:paraId="274A9C2E" w14:textId="77777777" w:rsidR="007C5533" w:rsidRDefault="00113B44">
            <w:r>
              <w:t>Check in/Check Out (CICO)</w:t>
            </w:r>
          </w:p>
        </w:tc>
        <w:tc>
          <w:tcPr>
            <w:tcW w:w="3870" w:type="dxa"/>
          </w:tcPr>
          <w:p w14:paraId="74566B85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CICO is a support that provides students with frequent/immediate feedback on behavior via teaching on a Daily Progress Report (DPR) and increased access positive adult attention. Feedback is linked to schoolwide expectations. </w:t>
            </w:r>
          </w:p>
          <w:p w14:paraId="3267D337" w14:textId="77777777" w:rsidR="007C5533" w:rsidRDefault="007C5533">
            <w:pPr>
              <w:rPr>
                <w:sz w:val="22"/>
                <w:szCs w:val="22"/>
              </w:rPr>
            </w:pPr>
          </w:p>
          <w:p w14:paraId="541EAF3C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be modified to focus on </w:t>
            </w:r>
            <w:r>
              <w:rPr>
                <w:sz w:val="22"/>
                <w:szCs w:val="22"/>
              </w:rPr>
              <w:t>recess only (DPR completed by supervisors) or DPR on the go for specialists.</w:t>
            </w:r>
          </w:p>
          <w:p w14:paraId="38356ADD" w14:textId="77777777" w:rsidR="007C5533" w:rsidRDefault="007C5533">
            <w:pPr>
              <w:rPr>
                <w:sz w:val="22"/>
                <w:szCs w:val="22"/>
              </w:rPr>
            </w:pPr>
          </w:p>
          <w:p w14:paraId="7451607F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for students motivated by adult attention and access to desired items/activities, which are earned for meeting daily &amp; weekly goals.</w:t>
            </w:r>
          </w:p>
          <w:p w14:paraId="70EFDB86" w14:textId="77777777" w:rsidR="007C5533" w:rsidRDefault="007C5533"/>
        </w:tc>
        <w:tc>
          <w:tcPr>
            <w:tcW w:w="2790" w:type="dxa"/>
          </w:tcPr>
          <w:p w14:paraId="3CC59964" w14:textId="77777777" w:rsidR="007C5533" w:rsidRDefault="00113B44">
            <w:r>
              <w:t>Chronic minor behaviors unresponsive to classroom interventions.</w:t>
            </w:r>
          </w:p>
          <w:p w14:paraId="039A78F5" w14:textId="77777777" w:rsidR="007C5533" w:rsidRDefault="007C5533"/>
          <w:p w14:paraId="581F0A7F" w14:textId="77777777" w:rsidR="007C5533" w:rsidRDefault="00113B44">
            <w:r>
              <w:t>2-3 major ODR in 4-6 weeks.</w:t>
            </w:r>
          </w:p>
          <w:p w14:paraId="39E28C85" w14:textId="77777777" w:rsidR="007C5533" w:rsidRDefault="007C5533"/>
          <w:p w14:paraId="433590C0" w14:textId="77777777" w:rsidR="007C5533" w:rsidRDefault="00113B44">
            <w:r>
              <w:t>X–X on Universal Scree</w:t>
            </w:r>
            <w:r>
              <w:t>ning</w:t>
            </w:r>
          </w:p>
          <w:p w14:paraId="78FEE5B2" w14:textId="77777777" w:rsidR="007C5533" w:rsidRDefault="007C5533"/>
          <w:p w14:paraId="65BED699" w14:textId="77777777" w:rsidR="007C5533" w:rsidRDefault="007C5533"/>
        </w:tc>
        <w:tc>
          <w:tcPr>
            <w:tcW w:w="2340" w:type="dxa"/>
          </w:tcPr>
          <w:p w14:paraId="653B8C03" w14:textId="77777777" w:rsidR="007C5533" w:rsidRDefault="00113B44">
            <w:r>
              <w:t>Daily Progress Report</w:t>
            </w:r>
          </w:p>
        </w:tc>
        <w:tc>
          <w:tcPr>
            <w:tcW w:w="2065" w:type="dxa"/>
          </w:tcPr>
          <w:p w14:paraId="38774687" w14:textId="77777777" w:rsidR="007C5533" w:rsidRDefault="00113B44">
            <w:r>
              <w:t>Meet a goal of 75-85% points for 3- 4 weeks. Move to self-monitoring for 2-3 weeks as a transition</w:t>
            </w:r>
          </w:p>
        </w:tc>
      </w:tr>
      <w:tr w:rsidR="007C5533" w14:paraId="5B6AA8FD" w14:textId="77777777">
        <w:tc>
          <w:tcPr>
            <w:tcW w:w="1885" w:type="dxa"/>
          </w:tcPr>
          <w:p w14:paraId="7AD2C88D" w14:textId="77777777" w:rsidR="007C5533" w:rsidRDefault="00113B44">
            <w:r>
              <w:t>Class Pass</w:t>
            </w:r>
          </w:p>
          <w:p w14:paraId="0364B858" w14:textId="77777777" w:rsidR="007C5533" w:rsidRDefault="007C5533"/>
        </w:tc>
        <w:tc>
          <w:tcPr>
            <w:tcW w:w="3870" w:type="dxa"/>
          </w:tcPr>
          <w:p w14:paraId="4A00C9D5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Pass intervention, the student uses a limited number of “passes” to take brief (8-12 minute) work breaks to e</w:t>
            </w:r>
            <w:r>
              <w:rPr>
                <w:sz w:val="22"/>
                <w:szCs w:val="22"/>
              </w:rPr>
              <w:t>ngage in preferred activities without disrupting instruction seeking to escape or avoid an academic task or sensory experience. To promote increased work/sensory tolerance, however, the student is also given an incentive to retain passes unused to redeem l</w:t>
            </w:r>
            <w:r>
              <w:rPr>
                <w:sz w:val="22"/>
                <w:szCs w:val="22"/>
              </w:rPr>
              <w:t>ater for rewards. </w:t>
            </w:r>
          </w:p>
          <w:p w14:paraId="1B4BBD42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Useful for students motivated by avoiding tasks/activities or sensory experiences. </w:t>
            </w:r>
          </w:p>
          <w:p w14:paraId="43A84E64" w14:textId="77777777" w:rsidR="007C5533" w:rsidRDefault="007C5533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2AD41BC2" w14:textId="77777777" w:rsidR="007C5533" w:rsidRDefault="00113B44">
            <w:r>
              <w:lastRenderedPageBreak/>
              <w:t>Chronic minor behaviors unresponsive to classroom interventions.</w:t>
            </w:r>
          </w:p>
          <w:p w14:paraId="2639BB9E" w14:textId="77777777" w:rsidR="007C5533" w:rsidRDefault="007C5533"/>
          <w:p w14:paraId="0FDF6395" w14:textId="77777777" w:rsidR="007C5533" w:rsidRDefault="00113B44">
            <w:r>
              <w:t>2-3 major ODR in 4-6 weeks.</w:t>
            </w:r>
          </w:p>
          <w:p w14:paraId="07FC140A" w14:textId="77777777" w:rsidR="007C5533" w:rsidRDefault="007C5533"/>
          <w:p w14:paraId="6C996CFE" w14:textId="77777777" w:rsidR="007C5533" w:rsidRDefault="00113B44">
            <w:r>
              <w:t>X–X on Universal Screening</w:t>
            </w:r>
          </w:p>
          <w:p w14:paraId="54F7304D" w14:textId="77777777" w:rsidR="007C5533" w:rsidRDefault="007C5533"/>
          <w:p w14:paraId="2A04E6B2" w14:textId="77777777" w:rsidR="007C5533" w:rsidRDefault="00113B44">
            <w:r>
              <w:t>Escape Motivated Students</w:t>
            </w:r>
          </w:p>
          <w:p w14:paraId="191303A6" w14:textId="77777777" w:rsidR="007C5533" w:rsidRDefault="007C5533"/>
        </w:tc>
        <w:tc>
          <w:tcPr>
            <w:tcW w:w="2340" w:type="dxa"/>
          </w:tcPr>
          <w:p w14:paraId="097FA7A3" w14:textId="77777777" w:rsidR="007C5533" w:rsidRDefault="00113B44">
            <w:r>
              <w:lastRenderedPageBreak/>
              <w:t>Class pass tracking tool to monitor when passes are used and tracking unused passes, which are used to access reinforcement</w:t>
            </w:r>
          </w:p>
        </w:tc>
        <w:tc>
          <w:tcPr>
            <w:tcW w:w="2065" w:type="dxa"/>
          </w:tcPr>
          <w:p w14:paraId="014ED1C4" w14:textId="77777777" w:rsidR="007C5533" w:rsidRDefault="00113B44">
            <w:r>
              <w:t xml:space="preserve">Student using average of one or no passes for 4 of 5 days a week for 3-4 weeks. </w:t>
            </w:r>
          </w:p>
          <w:p w14:paraId="47D1EC7F" w14:textId="77777777" w:rsidR="007C5533" w:rsidRDefault="00113B44">
            <w:r>
              <w:t xml:space="preserve">Move to self-monitoring </w:t>
            </w:r>
            <w:r>
              <w:t>for 2-3 weeks as a transition</w:t>
            </w:r>
          </w:p>
        </w:tc>
      </w:tr>
      <w:tr w:rsidR="007C5533" w14:paraId="7FF4D3B4" w14:textId="77777777">
        <w:tc>
          <w:tcPr>
            <w:tcW w:w="1885" w:type="dxa"/>
          </w:tcPr>
          <w:p w14:paraId="25E1E9F2" w14:textId="77777777" w:rsidR="007C5533" w:rsidRDefault="00113B44">
            <w:r>
              <w:t>Social Skills Development Group</w:t>
            </w:r>
          </w:p>
        </w:tc>
        <w:tc>
          <w:tcPr>
            <w:tcW w:w="3870" w:type="dxa"/>
          </w:tcPr>
          <w:p w14:paraId="66D8C24D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groups that focus on the development of specific inter or intrapersonal skills to expand a student’s SEL capacity. Groups focus on key skills and strategies such as self-management, self-</w:t>
            </w:r>
            <w:r>
              <w:rPr>
                <w:sz w:val="22"/>
                <w:szCs w:val="22"/>
              </w:rPr>
              <w:t xml:space="preserve">calming, conflict resolution etc. </w:t>
            </w:r>
          </w:p>
          <w:p w14:paraId="24A2F890" w14:textId="77777777" w:rsidR="007C5533" w:rsidRDefault="007C5533">
            <w:pPr>
              <w:rPr>
                <w:sz w:val="22"/>
                <w:szCs w:val="22"/>
              </w:rPr>
            </w:pPr>
          </w:p>
          <w:p w14:paraId="1B267811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are reinforced when they are observed using the strategies in the school context.</w:t>
            </w:r>
          </w:p>
          <w:p w14:paraId="2DD8F028" w14:textId="77777777" w:rsidR="007C5533" w:rsidRDefault="007C5533">
            <w:pPr>
              <w:rPr>
                <w:sz w:val="22"/>
                <w:szCs w:val="22"/>
              </w:rPr>
            </w:pPr>
          </w:p>
          <w:p w14:paraId="7681E90C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 for students who need to develop positive replacement skill to better meet the function of a behavior. Can be used for stud</w:t>
            </w:r>
            <w:r>
              <w:rPr>
                <w:sz w:val="22"/>
                <w:szCs w:val="22"/>
              </w:rPr>
              <w:t>ents with a variety of functions for their behavior.</w:t>
            </w:r>
          </w:p>
          <w:p w14:paraId="70D66C3D" w14:textId="77777777" w:rsidR="007C5533" w:rsidRDefault="007C5533">
            <w:pPr>
              <w:rPr>
                <w:sz w:val="22"/>
                <w:szCs w:val="22"/>
              </w:rPr>
            </w:pPr>
          </w:p>
          <w:p w14:paraId="6D035C2A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34F3A8C6" w14:textId="77777777" w:rsidR="007C5533" w:rsidRDefault="00113B44">
            <w:r>
              <w:t>2-3 major ODR in 4-6 weeks.</w:t>
            </w:r>
          </w:p>
          <w:p w14:paraId="029E94F7" w14:textId="77777777" w:rsidR="007C5533" w:rsidRDefault="00113B44">
            <w:r>
              <w:t>Teacher nomination</w:t>
            </w:r>
          </w:p>
          <w:p w14:paraId="18C583D3" w14:textId="77777777" w:rsidR="007C5533" w:rsidRDefault="00113B44">
            <w:r>
              <w:t>X-X in Universal Screening</w:t>
            </w:r>
          </w:p>
        </w:tc>
        <w:tc>
          <w:tcPr>
            <w:tcW w:w="2340" w:type="dxa"/>
          </w:tcPr>
          <w:p w14:paraId="6C5F030E" w14:textId="77777777" w:rsidR="007C5533" w:rsidRDefault="00113B44">
            <w:r>
              <w:t>Pre/Post Skills Survey</w:t>
            </w:r>
          </w:p>
          <w:p w14:paraId="140512EB" w14:textId="77777777" w:rsidR="007C5533" w:rsidRDefault="00113B44">
            <w:r>
              <w:t>Student skill self -assessment</w:t>
            </w:r>
          </w:p>
        </w:tc>
        <w:tc>
          <w:tcPr>
            <w:tcW w:w="2065" w:type="dxa"/>
          </w:tcPr>
          <w:p w14:paraId="21B38B54" w14:textId="77777777" w:rsidR="007C5533" w:rsidRDefault="00113B44">
            <w:r>
              <w:t>Completion of skill unit/lesson series</w:t>
            </w:r>
          </w:p>
        </w:tc>
      </w:tr>
      <w:tr w:rsidR="007C5533" w14:paraId="78BBE5A1" w14:textId="77777777">
        <w:tc>
          <w:tcPr>
            <w:tcW w:w="1885" w:type="dxa"/>
          </w:tcPr>
          <w:p w14:paraId="6E6A9773" w14:textId="77777777" w:rsidR="007C5533" w:rsidRDefault="00113B44">
            <w:r>
              <w:t>Behavior Pacts</w:t>
            </w:r>
          </w:p>
        </w:tc>
        <w:tc>
          <w:tcPr>
            <w:tcW w:w="3870" w:type="dxa"/>
          </w:tcPr>
          <w:p w14:paraId="0A4108BF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written agreement between student and staff using an established template. Outlines specific expectations for student behavior and how student will be reinforced on a daily and weekly basis for reach</w:t>
            </w:r>
            <w:r>
              <w:rPr>
                <w:sz w:val="22"/>
                <w:szCs w:val="22"/>
              </w:rPr>
              <w:t>ing those expectations. The student must know how to demonstrate the expectations outlined in the contract.</w:t>
            </w:r>
          </w:p>
          <w:p w14:paraId="7BF94580" w14:textId="77777777" w:rsidR="007C5533" w:rsidRDefault="007C5533">
            <w:pPr>
              <w:rPr>
                <w:sz w:val="22"/>
                <w:szCs w:val="22"/>
              </w:rPr>
            </w:pPr>
          </w:p>
          <w:p w14:paraId="24EC2F98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be used for a variety of functions of behavior as long as reinforcement </w:t>
            </w:r>
            <w:r>
              <w:rPr>
                <w:sz w:val="22"/>
                <w:szCs w:val="22"/>
              </w:rPr>
              <w:lastRenderedPageBreak/>
              <w:t>matches the function. Useful for attendance, work completion, reinforci</w:t>
            </w:r>
            <w:r>
              <w:rPr>
                <w:sz w:val="22"/>
                <w:szCs w:val="22"/>
              </w:rPr>
              <w:t xml:space="preserve">ng use of a new skill/strategy etc. </w:t>
            </w:r>
          </w:p>
          <w:p w14:paraId="13EAA9DF" w14:textId="77777777" w:rsidR="007C5533" w:rsidRDefault="007C5533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2C8386B6" w14:textId="77777777" w:rsidR="007C5533" w:rsidRDefault="00113B44">
            <w:r>
              <w:lastRenderedPageBreak/>
              <w:t>Chronic minor behaviors unresponsive to classroom interventions.</w:t>
            </w:r>
          </w:p>
          <w:p w14:paraId="4CD3BE85" w14:textId="77777777" w:rsidR="007C5533" w:rsidRDefault="007C5533"/>
          <w:p w14:paraId="7240DC50" w14:textId="77777777" w:rsidR="007C5533" w:rsidRDefault="00113B44">
            <w:r>
              <w:t>2-3 major ODR in 4-6 weeks.</w:t>
            </w:r>
          </w:p>
          <w:p w14:paraId="3D50EDC3" w14:textId="77777777" w:rsidR="007C5533" w:rsidRDefault="007C5533"/>
          <w:p w14:paraId="64BE1FB0" w14:textId="77777777" w:rsidR="007C5533" w:rsidRDefault="00113B44">
            <w:r>
              <w:t>X–X on Universal Screening</w:t>
            </w:r>
          </w:p>
        </w:tc>
        <w:tc>
          <w:tcPr>
            <w:tcW w:w="2340" w:type="dxa"/>
          </w:tcPr>
          <w:p w14:paraId="6CD29893" w14:textId="77777777" w:rsidR="007C5533" w:rsidRDefault="00113B44">
            <w:r>
              <w:t>Behavior chart for tracking goals met</w:t>
            </w:r>
          </w:p>
        </w:tc>
        <w:tc>
          <w:tcPr>
            <w:tcW w:w="2065" w:type="dxa"/>
          </w:tcPr>
          <w:p w14:paraId="66341FFC" w14:textId="77777777" w:rsidR="007C5533" w:rsidRDefault="00113B44">
            <w:r>
              <w:t>Meet goal for 3- 4 weeks. Move to self-monitoring for 2-3 weeks as a transition</w:t>
            </w:r>
          </w:p>
        </w:tc>
      </w:tr>
      <w:tr w:rsidR="007C5533" w14:paraId="02F63DD7" w14:textId="77777777">
        <w:tc>
          <w:tcPr>
            <w:tcW w:w="1885" w:type="dxa"/>
          </w:tcPr>
          <w:p w14:paraId="5B653E95" w14:textId="77777777" w:rsidR="007C5533" w:rsidRDefault="00113B44">
            <w:r>
              <w:t>School-Home Note Program</w:t>
            </w:r>
          </w:p>
          <w:p w14:paraId="561EC5F3" w14:textId="77777777" w:rsidR="007C5533" w:rsidRDefault="007C5533"/>
          <w:p w14:paraId="759CE3B9" w14:textId="77777777" w:rsidR="007C5533" w:rsidRDefault="007C5533"/>
        </w:tc>
        <w:tc>
          <w:tcPr>
            <w:tcW w:w="3870" w:type="dxa"/>
          </w:tcPr>
          <w:p w14:paraId="1ED9385B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intervention that helps track and shape behavior, works well for primary students who are motivated by adult attention and access to a reinforcer than can be provided by the parent/guardian. The student and teacher track daily points earned focused on</w:t>
            </w:r>
            <w:r>
              <w:rPr>
                <w:sz w:val="22"/>
                <w:szCs w:val="22"/>
              </w:rPr>
              <w:t xml:space="preserve"> the display of  a desired skill being demonstrated. </w:t>
            </w:r>
          </w:p>
          <w:p w14:paraId="0E53B030" w14:textId="77777777" w:rsidR="007C5533" w:rsidRDefault="007C5533">
            <w:pPr>
              <w:rPr>
                <w:sz w:val="22"/>
                <w:szCs w:val="22"/>
              </w:rPr>
            </w:pPr>
          </w:p>
          <w:p w14:paraId="3B9ACC99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a student meets the goal, a reinforcer is provided at home. This intervention also helps strengthen the daily communication with the parent/guardian. </w:t>
            </w:r>
          </w:p>
        </w:tc>
        <w:tc>
          <w:tcPr>
            <w:tcW w:w="2790" w:type="dxa"/>
          </w:tcPr>
          <w:p w14:paraId="3CA7D509" w14:textId="77777777" w:rsidR="007C5533" w:rsidRDefault="00113B44">
            <w:r>
              <w:t>Chronic minor behaviors unresponsive to class</w:t>
            </w:r>
            <w:r>
              <w:t>room interventions.</w:t>
            </w:r>
          </w:p>
          <w:p w14:paraId="0DA490BD" w14:textId="77777777" w:rsidR="007C5533" w:rsidRDefault="007C5533"/>
          <w:p w14:paraId="7D516DA9" w14:textId="77777777" w:rsidR="007C5533" w:rsidRDefault="00113B44">
            <w:r>
              <w:t>2-3 major ODR in 4-6 weeks.</w:t>
            </w:r>
          </w:p>
          <w:p w14:paraId="37E8E5C7" w14:textId="77777777" w:rsidR="007C5533" w:rsidRDefault="007C5533"/>
          <w:p w14:paraId="7CC3E705" w14:textId="77777777" w:rsidR="007C5533" w:rsidRDefault="00113B44">
            <w:r>
              <w:t>X–X on Universal Screening</w:t>
            </w:r>
          </w:p>
          <w:p w14:paraId="0282A1F5" w14:textId="77777777" w:rsidR="007C5533" w:rsidRDefault="007C5533"/>
          <w:p w14:paraId="688BE049" w14:textId="77777777" w:rsidR="007C5533" w:rsidRDefault="00113B44">
            <w:r>
              <w:t xml:space="preserve">Students Motivated by Reinforcer Provided at Home </w:t>
            </w:r>
          </w:p>
        </w:tc>
        <w:tc>
          <w:tcPr>
            <w:tcW w:w="2340" w:type="dxa"/>
          </w:tcPr>
          <w:p w14:paraId="592837C6" w14:textId="77777777" w:rsidR="007C5533" w:rsidRDefault="00113B44">
            <w:r>
              <w:t>Daily home note report and progress tracking tool.</w:t>
            </w:r>
          </w:p>
        </w:tc>
        <w:tc>
          <w:tcPr>
            <w:tcW w:w="2065" w:type="dxa"/>
          </w:tcPr>
          <w:p w14:paraId="76F07CF2" w14:textId="77777777" w:rsidR="007C5533" w:rsidRDefault="00113B44">
            <w:r>
              <w:t>Meet goal for 3- 4 weeks. Move to self-monitoring for 2-3 weeks as a transit</w:t>
            </w:r>
            <w:r>
              <w:t>ion</w:t>
            </w:r>
          </w:p>
        </w:tc>
      </w:tr>
      <w:tr w:rsidR="007C5533" w14:paraId="303DF783" w14:textId="77777777">
        <w:tc>
          <w:tcPr>
            <w:tcW w:w="1885" w:type="dxa"/>
          </w:tcPr>
          <w:p w14:paraId="3BAF0034" w14:textId="77777777" w:rsidR="007C5533" w:rsidRDefault="00113B44">
            <w:r>
              <w:t>Self-Monitoring</w:t>
            </w:r>
          </w:p>
        </w:tc>
        <w:tc>
          <w:tcPr>
            <w:tcW w:w="3870" w:type="dxa"/>
          </w:tcPr>
          <w:p w14:paraId="43A78CFB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Useful for helping students transition from a more structured delivery of a Tier 2 intervention after they have met their goals with consistency for 3-4 weeks. </w:t>
            </w:r>
          </w:p>
          <w:p w14:paraId="0DD84B9C" w14:textId="77777777" w:rsidR="007C5533" w:rsidRDefault="007C5533">
            <w:pPr>
              <w:rPr>
                <w:sz w:val="22"/>
                <w:szCs w:val="22"/>
              </w:rPr>
            </w:pPr>
          </w:p>
          <w:p w14:paraId="3DD94BA8" w14:textId="77777777" w:rsidR="007C5533" w:rsidRDefault="0011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monitor/track their own behavior for a period of time. They rece</w:t>
            </w:r>
            <w:r>
              <w:rPr>
                <w:sz w:val="22"/>
                <w:szCs w:val="22"/>
              </w:rPr>
              <w:t xml:space="preserve">ive reinforcement when their self-recorded data matches that of the teacher or staff. </w:t>
            </w:r>
          </w:p>
          <w:p w14:paraId="54383769" w14:textId="77777777" w:rsidR="007C5533" w:rsidRDefault="007C5533">
            <w:pPr>
              <w:rPr>
                <w:sz w:val="22"/>
                <w:szCs w:val="22"/>
              </w:rPr>
            </w:pPr>
          </w:p>
          <w:p w14:paraId="0BB286A6" w14:textId="77777777" w:rsidR="007C5533" w:rsidRDefault="007C5533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5AE43710" w14:textId="77777777" w:rsidR="007C5533" w:rsidRDefault="00113B44">
            <w:r>
              <w:t>Completion of a Tier 2 intervention</w:t>
            </w:r>
          </w:p>
        </w:tc>
        <w:tc>
          <w:tcPr>
            <w:tcW w:w="2340" w:type="dxa"/>
          </w:tcPr>
          <w:p w14:paraId="002159D3" w14:textId="77777777" w:rsidR="007C5533" w:rsidRDefault="00113B44">
            <w:r>
              <w:t>Self-Monitoring DPR</w:t>
            </w:r>
          </w:p>
        </w:tc>
        <w:tc>
          <w:tcPr>
            <w:tcW w:w="2065" w:type="dxa"/>
          </w:tcPr>
          <w:p w14:paraId="1A7FB48B" w14:textId="77777777" w:rsidR="007C5533" w:rsidRDefault="00113B44">
            <w:r>
              <w:t>Matches staff rating 80% of the time for 2 weeks. Then tracks independently for 1- 2 weeks or when student requests</w:t>
            </w:r>
          </w:p>
        </w:tc>
      </w:tr>
    </w:tbl>
    <w:p w14:paraId="544D3B94" w14:textId="77777777" w:rsidR="007C5533" w:rsidRDefault="00113B44">
      <w:r>
        <w:br w:type="page"/>
      </w:r>
    </w:p>
    <w:p w14:paraId="31F38AC3" w14:textId="77777777" w:rsidR="007C5533" w:rsidRDefault="00113B4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Resource Links</w:t>
      </w:r>
    </w:p>
    <w:p w14:paraId="671F2731" w14:textId="77777777" w:rsidR="007C5533" w:rsidRDefault="007C5533">
      <w:pPr>
        <w:ind w:firstLine="720"/>
      </w:pPr>
    </w:p>
    <w:p w14:paraId="312F602A" w14:textId="77777777" w:rsidR="007C5533" w:rsidRDefault="00113B44">
      <w:pPr>
        <w:ind w:firstLine="720"/>
      </w:pPr>
      <w:r>
        <w:rPr>
          <w:b/>
        </w:rPr>
        <w:t>Check In/Out:</w:t>
      </w:r>
      <w:r>
        <w:t xml:space="preserve"> </w:t>
      </w:r>
      <w:hyperlink r:id="rId7">
        <w:r>
          <w:rPr>
            <w:color w:val="0563C1"/>
            <w:u w:val="single"/>
          </w:rPr>
          <w:t>https://www.i</w:t>
        </w:r>
        <w:r>
          <w:rPr>
            <w:color w:val="0563C1"/>
            <w:u w:val="single"/>
          </w:rPr>
          <w:t>nterventioncentral.org/behavior_management_check_in_check_out</w:t>
        </w:r>
      </w:hyperlink>
    </w:p>
    <w:p w14:paraId="0188EB2D" w14:textId="77777777" w:rsidR="007C5533" w:rsidRDefault="007C5533">
      <w:pPr>
        <w:ind w:firstLine="720"/>
      </w:pPr>
    </w:p>
    <w:p w14:paraId="7CB2CE7F" w14:textId="77777777" w:rsidR="007C5533" w:rsidRDefault="00113B44">
      <w:pPr>
        <w:ind w:firstLine="720"/>
      </w:pPr>
      <w:r>
        <w:tab/>
        <w:t>or</w:t>
      </w:r>
      <w:r>
        <w:tab/>
      </w:r>
      <w:hyperlink r:id="rId8">
        <w:r>
          <w:rPr>
            <w:color w:val="0563C1"/>
            <w:u w:val="single"/>
          </w:rPr>
          <w:t>https://pbismissouri.org/wp-content/uploads/2018/08/Tier-2-2018_Ch.-5.pdf</w:t>
        </w:r>
      </w:hyperlink>
    </w:p>
    <w:p w14:paraId="72A8E455" w14:textId="77777777" w:rsidR="007C5533" w:rsidRDefault="007C5533">
      <w:pPr>
        <w:ind w:firstLine="720"/>
      </w:pPr>
    </w:p>
    <w:p w14:paraId="544C828B" w14:textId="77777777" w:rsidR="007C5533" w:rsidRDefault="00113B44">
      <w:pPr>
        <w:ind w:firstLine="720"/>
      </w:pPr>
      <w:r>
        <w:rPr>
          <w:b/>
        </w:rPr>
        <w:t>Behavior Contract</w:t>
      </w:r>
      <w:r>
        <w:t xml:space="preserve">: </w:t>
      </w:r>
      <w:hyperlink r:id="rId9">
        <w:r>
          <w:rPr>
            <w:color w:val="0563C1"/>
            <w:u w:val="single"/>
          </w:rPr>
          <w:t>https://www.interventioncentral.org/behavioral-interventions/challenging-students/behavior-contracts</w:t>
        </w:r>
      </w:hyperlink>
    </w:p>
    <w:p w14:paraId="1638FD78" w14:textId="77777777" w:rsidR="007C5533" w:rsidRDefault="007C5533">
      <w:pPr>
        <w:ind w:firstLine="720"/>
      </w:pPr>
    </w:p>
    <w:p w14:paraId="23609872" w14:textId="77777777" w:rsidR="007C5533" w:rsidRDefault="007C5533">
      <w:pPr>
        <w:ind w:firstLine="720"/>
      </w:pPr>
    </w:p>
    <w:p w14:paraId="4BC51B90" w14:textId="77777777" w:rsidR="007C5533" w:rsidRDefault="00113B44">
      <w:pPr>
        <w:ind w:firstLine="720"/>
      </w:pPr>
      <w:r>
        <w:rPr>
          <w:b/>
        </w:rPr>
        <w:t>Social Skills Development Group</w:t>
      </w:r>
      <w:r>
        <w:t xml:space="preserve">: </w:t>
      </w:r>
      <w:hyperlink r:id="rId10">
        <w:r>
          <w:rPr>
            <w:color w:val="0563C1"/>
            <w:u w:val="single"/>
          </w:rPr>
          <w:t>https://pbismissouri.org/wp-content/uploads/2018/08/Tier-2-2018_Ch.-6.pdf</w:t>
        </w:r>
      </w:hyperlink>
    </w:p>
    <w:p w14:paraId="63BF4E75" w14:textId="77777777" w:rsidR="007C5533" w:rsidRDefault="007C5533">
      <w:pPr>
        <w:ind w:firstLine="720"/>
      </w:pPr>
    </w:p>
    <w:p w14:paraId="3D31D4F7" w14:textId="77777777" w:rsidR="007C5533" w:rsidRDefault="007C5533">
      <w:pPr>
        <w:ind w:firstLine="720"/>
      </w:pPr>
    </w:p>
    <w:p w14:paraId="3BC3E83D" w14:textId="77777777" w:rsidR="007C5533" w:rsidRDefault="00113B44">
      <w:pPr>
        <w:ind w:firstLine="720"/>
      </w:pPr>
      <w:r>
        <w:rPr>
          <w:b/>
        </w:rPr>
        <w:t>Class Pass</w:t>
      </w:r>
      <w:r>
        <w:t xml:space="preserve">: </w:t>
      </w:r>
      <w:hyperlink r:id="rId11">
        <w:r>
          <w:rPr>
            <w:color w:val="0563C1"/>
            <w:u w:val="single"/>
          </w:rPr>
          <w:t>https://www.interventioncentral.org/behavior_management_escape_avoidance_Class_Pass</w:t>
        </w:r>
      </w:hyperlink>
    </w:p>
    <w:p w14:paraId="65B14433" w14:textId="77777777" w:rsidR="007C5533" w:rsidRDefault="007C5533">
      <w:pPr>
        <w:ind w:firstLine="720"/>
      </w:pPr>
    </w:p>
    <w:p w14:paraId="5C9242C6" w14:textId="77777777" w:rsidR="007C5533" w:rsidRDefault="00113B44">
      <w:pPr>
        <w:ind w:firstLine="720"/>
      </w:pPr>
      <w:r>
        <w:rPr>
          <w:b/>
        </w:rPr>
        <w:t>Home Note:</w:t>
      </w:r>
      <w:r>
        <w:t xml:space="preserve"> </w:t>
      </w:r>
      <w:hyperlink r:id="rId12">
        <w:r>
          <w:rPr>
            <w:color w:val="1155CC"/>
            <w:u w:val="single"/>
          </w:rPr>
          <w:t>https://www.interventioncentral.org/student_motivation_school_home_note</w:t>
        </w:r>
      </w:hyperlink>
    </w:p>
    <w:p w14:paraId="7218957F" w14:textId="77777777" w:rsidR="007C5533" w:rsidRDefault="007C5533">
      <w:pPr>
        <w:ind w:firstLine="720"/>
      </w:pPr>
    </w:p>
    <w:p w14:paraId="342C14BC" w14:textId="77777777" w:rsidR="007C5533" w:rsidRDefault="00113B44">
      <w:pPr>
        <w:ind w:firstLine="720"/>
      </w:pPr>
      <w:r>
        <w:rPr>
          <w:b/>
        </w:rPr>
        <w:t>Self-Monitoring</w:t>
      </w:r>
      <w:r>
        <w:t xml:space="preserve">: </w:t>
      </w:r>
      <w:hyperlink r:id="rId13">
        <w:r>
          <w:rPr>
            <w:color w:val="0563C1"/>
            <w:u w:val="single"/>
          </w:rPr>
          <w:t>https://www.interventioncentral.org/self_management_self_monitoring</w:t>
        </w:r>
      </w:hyperlink>
    </w:p>
    <w:p w14:paraId="1A2443D8" w14:textId="77777777" w:rsidR="007C5533" w:rsidRDefault="007C5533">
      <w:pPr>
        <w:ind w:firstLine="720"/>
      </w:pPr>
    </w:p>
    <w:p w14:paraId="7C4B7D3F" w14:textId="77777777" w:rsidR="007C5533" w:rsidRDefault="00113B44">
      <w:pPr>
        <w:ind w:firstLine="720"/>
      </w:pPr>
      <w:r>
        <w:t xml:space="preserve">      Or </w:t>
      </w:r>
      <w:r>
        <w:tab/>
      </w:r>
      <w:r>
        <w:tab/>
      </w:r>
      <w:hyperlink r:id="rId14">
        <w:r>
          <w:rPr>
            <w:color w:val="0563C1"/>
            <w:u w:val="single"/>
          </w:rPr>
          <w:t>https://pbismissouri.org/wp-content/uploads/2018/08/Tier-2-2018_Ch.-7.pdf</w:t>
        </w:r>
      </w:hyperlink>
    </w:p>
    <w:p w14:paraId="7710DA89" w14:textId="77777777" w:rsidR="007C5533" w:rsidRDefault="007C5533">
      <w:pPr>
        <w:ind w:firstLine="720"/>
      </w:pPr>
    </w:p>
    <w:p w14:paraId="5C9CB553" w14:textId="77777777" w:rsidR="007C5533" w:rsidRDefault="007C5533"/>
    <w:p w14:paraId="02E51F3A" w14:textId="77777777" w:rsidR="007C5533" w:rsidRDefault="007C5533"/>
    <w:p w14:paraId="2AEBA107" w14:textId="77777777" w:rsidR="007C5533" w:rsidRDefault="007C5533"/>
    <w:p w14:paraId="2C8D62C9" w14:textId="77777777" w:rsidR="007C5533" w:rsidRDefault="007C5533"/>
    <w:p w14:paraId="47139050" w14:textId="77777777" w:rsidR="007C5533" w:rsidRDefault="007C5533"/>
    <w:p w14:paraId="549417FD" w14:textId="77777777" w:rsidR="007C5533" w:rsidRDefault="007C5533"/>
    <w:p w14:paraId="50693753" w14:textId="77777777" w:rsidR="007C5533" w:rsidRDefault="007C5533"/>
    <w:p w14:paraId="6F7C5300" w14:textId="77777777" w:rsidR="007C5533" w:rsidRDefault="007C5533"/>
    <w:p w14:paraId="0F891DC4" w14:textId="77777777" w:rsidR="007C5533" w:rsidRDefault="007C5533"/>
    <w:p w14:paraId="1A4797EF" w14:textId="77777777" w:rsidR="007C5533" w:rsidRDefault="007C5533"/>
    <w:p w14:paraId="479C7A59" w14:textId="77777777" w:rsidR="007C5533" w:rsidRDefault="007C5533"/>
    <w:p w14:paraId="590E8FF5" w14:textId="77777777" w:rsidR="007C5533" w:rsidRDefault="007C5533"/>
    <w:p w14:paraId="1EB58BDD" w14:textId="77777777" w:rsidR="007C5533" w:rsidRDefault="007C5533"/>
    <w:sectPr w:rsidR="007C55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95343" w14:textId="77777777" w:rsidR="00113B44" w:rsidRDefault="00113B44">
      <w:r>
        <w:separator/>
      </w:r>
    </w:p>
  </w:endnote>
  <w:endnote w:type="continuationSeparator" w:id="0">
    <w:p w14:paraId="3FEE4471" w14:textId="77777777" w:rsidR="00113B44" w:rsidRDefault="0011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E8281" w14:textId="77777777" w:rsidR="007C5533" w:rsidRDefault="007C5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9AADC" w14:textId="77777777" w:rsidR="007C5533" w:rsidRDefault="007C5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E9D45" w14:textId="77777777" w:rsidR="007C5533" w:rsidRDefault="007C5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BDC64" w14:textId="77777777" w:rsidR="00113B44" w:rsidRDefault="00113B44">
      <w:r>
        <w:separator/>
      </w:r>
    </w:p>
  </w:footnote>
  <w:footnote w:type="continuationSeparator" w:id="0">
    <w:p w14:paraId="6E9121F3" w14:textId="77777777" w:rsidR="00113B44" w:rsidRDefault="0011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6C04" w14:textId="77777777" w:rsidR="007C5533" w:rsidRDefault="007C5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E2685" w14:textId="77777777" w:rsidR="007C5533" w:rsidRDefault="00113B44">
    <w:pPr>
      <w:jc w:val="center"/>
      <w:rPr>
        <w:b/>
        <w:sz w:val="28"/>
        <w:szCs w:val="28"/>
      </w:rPr>
    </w:pPr>
    <w:r>
      <w:rPr>
        <w:b/>
        <w:sz w:val="28"/>
        <w:szCs w:val="28"/>
      </w:rPr>
      <w:t>Initial Menu of Tier 2 Supports for Elementary Schools</w:t>
    </w:r>
  </w:p>
  <w:p w14:paraId="42E87EB4" w14:textId="77777777" w:rsidR="007C5533" w:rsidRDefault="007C5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018D" w14:textId="77777777" w:rsidR="007C5533" w:rsidRDefault="007C5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33"/>
    <w:rsid w:val="00113B44"/>
    <w:rsid w:val="007C5533"/>
    <w:rsid w:val="00D2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9B703"/>
  <w15:docId w15:val="{D3A0572B-EFBF-0744-985E-B9DB8D39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B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C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5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C3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64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4C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ismissouri.org/wp-content/uploads/2018/08/Tier-2-2018_Ch.-5.pdf" TargetMode="External"/><Relationship Id="rId13" Type="http://schemas.openxmlformats.org/officeDocument/2006/relationships/hyperlink" Target="https://www.interventioncentral.org/self_management_self_monitorin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terventioncentral.org/behavior_management_check_in_check_out" TargetMode="External"/><Relationship Id="rId12" Type="http://schemas.openxmlformats.org/officeDocument/2006/relationships/hyperlink" Target="https://www.interventioncentral.org/student_motivation_school_home_not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terventioncentral.org/behavior_management_escape_avoidance_Class_Pas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bismissouri.org/wp-content/uploads/2018/08/Tier-2-2018_Ch.-6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nterventioncentral.org/behavioral-interventions/challenging-students/behavior-contracts" TargetMode="External"/><Relationship Id="rId14" Type="http://schemas.openxmlformats.org/officeDocument/2006/relationships/hyperlink" Target="https://pbismissouri.org/wp-content/uploads/2018/08/Tier-2-2018_Ch.-7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ATdERhrLYSGnqMUJ4T4jsaEWQ==">AMUW2mX5mCcB0pKx/cNHiwOFW5G6BTWkpRukHz6EeknrtRzBHHLBAZGjmHbtJygHxJVy8wv+H/hS6VdcY3F0Edq8v7gMsepon9legu4E0hYpoBXo4/kXbIM=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Walker</dc:creator>
  <cp:lastModifiedBy>Phillips, Laura S.</cp:lastModifiedBy>
  <cp:revision>2</cp:revision>
  <dcterms:created xsi:type="dcterms:W3CDTF">2020-02-07T03:47:00Z</dcterms:created>
  <dcterms:modified xsi:type="dcterms:W3CDTF">2020-02-07T03:47:00Z</dcterms:modified>
</cp:coreProperties>
</file>